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E1" w:rsidRPr="007640E1" w:rsidRDefault="007640E1" w:rsidP="007640E1">
      <w:pPr>
        <w:tabs>
          <w:tab w:val="left" w:pos="2410"/>
          <w:tab w:val="left" w:pos="2694"/>
        </w:tabs>
        <w:spacing w:line="240" w:lineRule="exact"/>
        <w:rPr>
          <w:szCs w:val="20"/>
        </w:rPr>
      </w:pPr>
      <w:r w:rsidRPr="007640E1">
        <w:rPr>
          <w:szCs w:val="20"/>
        </w:rPr>
        <w:t xml:space="preserve">Date </w:t>
      </w:r>
      <w:r w:rsidR="004C7FEB">
        <w:rPr>
          <w:szCs w:val="20"/>
        </w:rPr>
        <w:t>April 2017</w:t>
      </w:r>
    </w:p>
    <w:tbl>
      <w:tblPr>
        <w:tblW w:w="8977" w:type="dxa"/>
        <w:tblLook w:val="01E0" w:firstRow="1" w:lastRow="1" w:firstColumn="1" w:lastColumn="1" w:noHBand="0" w:noVBand="0"/>
      </w:tblPr>
      <w:tblGrid>
        <w:gridCol w:w="5900"/>
        <w:gridCol w:w="3077"/>
      </w:tblGrid>
      <w:tr w:rsidR="000746E5" w:rsidTr="007B200C">
        <w:tc>
          <w:tcPr>
            <w:tcW w:w="5900" w:type="dxa"/>
          </w:tcPr>
          <w:p w:rsidR="000746E5" w:rsidRDefault="000746E5" w:rsidP="000746E5">
            <w:pPr>
              <w:jc w:val="both"/>
            </w:pPr>
          </w:p>
        </w:tc>
        <w:tc>
          <w:tcPr>
            <w:tcW w:w="3077" w:type="dxa"/>
          </w:tcPr>
          <w:p w:rsidR="000C5965" w:rsidRPr="000C5965" w:rsidRDefault="000C5965" w:rsidP="000C5965">
            <w:pPr>
              <w:jc w:val="right"/>
              <w:rPr>
                <w:b/>
                <w:sz w:val="16"/>
                <w:szCs w:val="16"/>
              </w:rPr>
            </w:pPr>
            <w:r w:rsidRPr="000C5965">
              <w:rPr>
                <w:b/>
                <w:sz w:val="16"/>
                <w:szCs w:val="16"/>
              </w:rPr>
              <w:t xml:space="preserve">T </w:t>
            </w:r>
            <w:r w:rsidRPr="000C5965">
              <w:rPr>
                <w:sz w:val="16"/>
                <w:szCs w:val="16"/>
              </w:rPr>
              <w:t>+44 (0)</w:t>
            </w:r>
            <w:r w:rsidR="00991BF6" w:rsidRPr="00991BF6">
              <w:rPr>
                <w:sz w:val="16"/>
                <w:szCs w:val="16"/>
              </w:rPr>
              <w:t xml:space="preserve">207 </w:t>
            </w:r>
            <w:r w:rsidR="004B7C5C">
              <w:rPr>
                <w:sz w:val="16"/>
                <w:szCs w:val="16"/>
              </w:rPr>
              <w:t>198 2000</w:t>
            </w:r>
          </w:p>
          <w:p w:rsidR="000C5965" w:rsidRPr="000C5965" w:rsidRDefault="000C5965" w:rsidP="000C5965">
            <w:pPr>
              <w:jc w:val="right"/>
              <w:rPr>
                <w:sz w:val="16"/>
                <w:szCs w:val="16"/>
              </w:rPr>
            </w:pPr>
            <w:r w:rsidRPr="000C5965">
              <w:rPr>
                <w:b/>
                <w:sz w:val="16"/>
                <w:szCs w:val="16"/>
              </w:rPr>
              <w:t xml:space="preserve">F </w:t>
            </w:r>
            <w:r w:rsidRPr="000C5965">
              <w:rPr>
                <w:sz w:val="16"/>
                <w:szCs w:val="16"/>
              </w:rPr>
              <w:t>+44 (0)</w:t>
            </w:r>
            <w:r w:rsidR="00991BF6" w:rsidRPr="00991BF6">
              <w:rPr>
                <w:sz w:val="16"/>
                <w:szCs w:val="16"/>
              </w:rPr>
              <w:t xml:space="preserve">207 </w:t>
            </w:r>
            <w:r w:rsidR="004B7C5C">
              <w:rPr>
                <w:sz w:val="16"/>
                <w:szCs w:val="16"/>
              </w:rPr>
              <w:t>198 2383</w:t>
            </w:r>
          </w:p>
          <w:p w:rsidR="000746E5" w:rsidRPr="000C5965" w:rsidRDefault="000C5965" w:rsidP="000C5965">
            <w:pPr>
              <w:jc w:val="right"/>
              <w:rPr>
                <w:b/>
                <w:sz w:val="16"/>
                <w:szCs w:val="16"/>
              </w:rPr>
            </w:pPr>
            <w:r w:rsidRPr="000C5965">
              <w:rPr>
                <w:b/>
                <w:sz w:val="16"/>
                <w:szCs w:val="16"/>
              </w:rPr>
              <w:t>www.lsh.co.uk</w:t>
            </w:r>
          </w:p>
        </w:tc>
      </w:tr>
      <w:tr w:rsidR="000746E5" w:rsidTr="007B200C">
        <w:trPr>
          <w:trHeight w:val="1817"/>
        </w:trPr>
        <w:tc>
          <w:tcPr>
            <w:tcW w:w="5900" w:type="dxa"/>
          </w:tcPr>
          <w:p w:rsidR="007F58DB" w:rsidRDefault="007F58DB" w:rsidP="007F58DB">
            <w:pPr>
              <w:jc w:val="both"/>
            </w:pPr>
          </w:p>
          <w:p w:rsidR="008371DB" w:rsidRDefault="008371DB" w:rsidP="000746E5">
            <w:pPr>
              <w:jc w:val="both"/>
            </w:pPr>
          </w:p>
          <w:p w:rsidR="008371DB" w:rsidRDefault="008371DB" w:rsidP="000746E5">
            <w:pPr>
              <w:jc w:val="both"/>
            </w:pPr>
          </w:p>
        </w:tc>
        <w:tc>
          <w:tcPr>
            <w:tcW w:w="3077" w:type="dxa"/>
          </w:tcPr>
          <w:p w:rsidR="00071E46" w:rsidRPr="009D2C8F" w:rsidRDefault="00071E46" w:rsidP="00105A01">
            <w:pPr>
              <w:tabs>
                <w:tab w:val="left" w:pos="2410"/>
                <w:tab w:val="left" w:pos="2694"/>
              </w:tabs>
              <w:spacing w:line="240" w:lineRule="exact"/>
              <w:jc w:val="right"/>
              <w:rPr>
                <w:b/>
                <w:sz w:val="16"/>
                <w:szCs w:val="16"/>
              </w:rPr>
            </w:pPr>
            <w:r w:rsidRPr="009D2C8F">
              <w:rPr>
                <w:b/>
                <w:sz w:val="16"/>
                <w:szCs w:val="16"/>
              </w:rPr>
              <w:t xml:space="preserve">Lambert Smith </w:t>
            </w:r>
            <w:smartTag w:uri="urn:schemas-microsoft-com:office:smarttags" w:element="City">
              <w:smartTag w:uri="urn:schemas-microsoft-com:office:smarttags" w:element="place">
                <w:r w:rsidRPr="009D2C8F">
                  <w:rPr>
                    <w:b/>
                    <w:sz w:val="16"/>
                    <w:szCs w:val="16"/>
                  </w:rPr>
                  <w:t>Hampton</w:t>
                </w:r>
              </w:smartTag>
            </w:smartTag>
          </w:p>
          <w:p w:rsidR="000C5965" w:rsidRDefault="004B7C5C" w:rsidP="00991BF6">
            <w:pPr>
              <w:tabs>
                <w:tab w:val="left" w:pos="2410"/>
                <w:tab w:val="left" w:pos="2694"/>
              </w:tabs>
              <w:spacing w:line="240" w:lineRule="exact"/>
              <w:jc w:val="right"/>
              <w:rPr>
                <w:sz w:val="16"/>
                <w:szCs w:val="16"/>
              </w:rPr>
            </w:pPr>
            <w:r>
              <w:rPr>
                <w:sz w:val="16"/>
                <w:szCs w:val="16"/>
              </w:rPr>
              <w:t>UK House</w:t>
            </w:r>
          </w:p>
          <w:p w:rsidR="004B7C5C" w:rsidRDefault="004B7C5C" w:rsidP="00991BF6">
            <w:pPr>
              <w:tabs>
                <w:tab w:val="left" w:pos="2410"/>
                <w:tab w:val="left" w:pos="2694"/>
              </w:tabs>
              <w:spacing w:line="240" w:lineRule="exact"/>
              <w:jc w:val="right"/>
              <w:rPr>
                <w:sz w:val="16"/>
                <w:szCs w:val="16"/>
              </w:rPr>
            </w:pPr>
            <w:r>
              <w:rPr>
                <w:sz w:val="16"/>
                <w:szCs w:val="16"/>
              </w:rPr>
              <w:t>180 Oxford Street</w:t>
            </w:r>
          </w:p>
          <w:p w:rsidR="004B7C5C" w:rsidRDefault="004B7C5C" w:rsidP="00991BF6">
            <w:pPr>
              <w:tabs>
                <w:tab w:val="left" w:pos="2410"/>
                <w:tab w:val="left" w:pos="2694"/>
              </w:tabs>
              <w:spacing w:line="240" w:lineRule="exact"/>
              <w:jc w:val="right"/>
              <w:rPr>
                <w:sz w:val="16"/>
                <w:szCs w:val="16"/>
              </w:rPr>
            </w:pPr>
            <w:r>
              <w:rPr>
                <w:sz w:val="16"/>
                <w:szCs w:val="16"/>
              </w:rPr>
              <w:t>London</w:t>
            </w:r>
          </w:p>
          <w:p w:rsidR="004B7C5C" w:rsidRPr="000C5965" w:rsidRDefault="004B7C5C" w:rsidP="00991BF6">
            <w:pPr>
              <w:tabs>
                <w:tab w:val="left" w:pos="2410"/>
                <w:tab w:val="left" w:pos="2694"/>
              </w:tabs>
              <w:spacing w:line="240" w:lineRule="exact"/>
              <w:jc w:val="right"/>
              <w:rPr>
                <w:sz w:val="16"/>
                <w:szCs w:val="16"/>
              </w:rPr>
            </w:pPr>
            <w:r>
              <w:rPr>
                <w:sz w:val="16"/>
                <w:szCs w:val="16"/>
              </w:rPr>
              <w:t>W1D 1NN</w:t>
            </w:r>
          </w:p>
          <w:p w:rsidR="000746E5" w:rsidRPr="000C5965" w:rsidRDefault="000746E5" w:rsidP="000C5965">
            <w:pPr>
              <w:tabs>
                <w:tab w:val="left" w:pos="2410"/>
                <w:tab w:val="left" w:pos="2694"/>
              </w:tabs>
              <w:spacing w:line="240" w:lineRule="exact"/>
              <w:jc w:val="right"/>
              <w:rPr>
                <w:sz w:val="16"/>
                <w:szCs w:val="16"/>
              </w:rPr>
            </w:pPr>
          </w:p>
        </w:tc>
      </w:tr>
      <w:tr w:rsidR="007640E1" w:rsidRPr="007640E1" w:rsidTr="0066376E">
        <w:tc>
          <w:tcPr>
            <w:tcW w:w="5900" w:type="dxa"/>
          </w:tcPr>
          <w:p w:rsidR="007640E1" w:rsidRPr="007640E1" w:rsidRDefault="007640E1" w:rsidP="007640E1">
            <w:pPr>
              <w:tabs>
                <w:tab w:val="left" w:pos="567"/>
              </w:tabs>
              <w:jc w:val="both"/>
            </w:pPr>
            <w:r w:rsidRPr="007640E1">
              <w:t>Our Ref:</w:t>
            </w:r>
            <w:bookmarkStart w:id="0" w:name="OLE_LINK1"/>
            <w:r w:rsidRPr="007640E1">
              <w:tab/>
            </w:r>
            <w:bookmarkEnd w:id="0"/>
            <w:r w:rsidRPr="007640E1">
              <w:t>CB/KP/</w:t>
            </w:r>
            <w:r w:rsidR="005A5B32">
              <w:t>0</w:t>
            </w:r>
            <w:r w:rsidR="004C7FEB">
              <w:t>114414</w:t>
            </w:r>
          </w:p>
          <w:p w:rsidR="007640E1" w:rsidRPr="007640E1" w:rsidRDefault="007640E1" w:rsidP="007640E1">
            <w:pPr>
              <w:tabs>
                <w:tab w:val="left" w:pos="567"/>
              </w:tabs>
              <w:jc w:val="both"/>
            </w:pPr>
          </w:p>
        </w:tc>
        <w:tc>
          <w:tcPr>
            <w:tcW w:w="3077" w:type="dxa"/>
          </w:tcPr>
          <w:p w:rsidR="007640E1" w:rsidRPr="007640E1" w:rsidRDefault="007640E1" w:rsidP="007640E1">
            <w:pPr>
              <w:tabs>
                <w:tab w:val="left" w:pos="567"/>
              </w:tabs>
              <w:jc w:val="both"/>
              <w:rPr>
                <w:b/>
              </w:rPr>
            </w:pPr>
            <w:r w:rsidRPr="007640E1">
              <w:rPr>
                <w:b/>
              </w:rPr>
              <w:t>SUBJECT TO CONTRACT</w:t>
            </w:r>
          </w:p>
          <w:p w:rsidR="007640E1" w:rsidRPr="007640E1" w:rsidRDefault="007640E1" w:rsidP="007640E1">
            <w:pPr>
              <w:tabs>
                <w:tab w:val="left" w:pos="567"/>
              </w:tabs>
              <w:jc w:val="both"/>
              <w:rPr>
                <w:b/>
              </w:rPr>
            </w:pPr>
            <w:r w:rsidRPr="007640E1">
              <w:rPr>
                <w:b/>
              </w:rPr>
              <w:t>&amp; WITHOUT PREJUDICE</w:t>
            </w:r>
          </w:p>
          <w:p w:rsidR="007640E1" w:rsidRPr="007640E1" w:rsidRDefault="007640E1" w:rsidP="007640E1">
            <w:pPr>
              <w:tabs>
                <w:tab w:val="left" w:pos="567"/>
              </w:tabs>
              <w:jc w:val="both"/>
            </w:pPr>
          </w:p>
        </w:tc>
      </w:tr>
    </w:tbl>
    <w:p w:rsidR="007640E1" w:rsidRPr="007640E1" w:rsidRDefault="007640E1" w:rsidP="007640E1">
      <w:pPr>
        <w:tabs>
          <w:tab w:val="left" w:pos="567"/>
        </w:tabs>
        <w:jc w:val="both"/>
      </w:pPr>
    </w:p>
    <w:p w:rsidR="007640E1" w:rsidRPr="007640E1" w:rsidRDefault="007640E1" w:rsidP="007640E1">
      <w:pPr>
        <w:tabs>
          <w:tab w:val="left" w:pos="567"/>
        </w:tabs>
        <w:jc w:val="both"/>
      </w:pPr>
      <w:r w:rsidRPr="007640E1">
        <w:t>Dear Sirs</w:t>
      </w:r>
    </w:p>
    <w:p w:rsidR="007640E1" w:rsidRPr="007640E1" w:rsidRDefault="007640E1" w:rsidP="007640E1">
      <w:pPr>
        <w:tabs>
          <w:tab w:val="left" w:pos="567"/>
        </w:tabs>
        <w:jc w:val="both"/>
      </w:pPr>
    </w:p>
    <w:p w:rsidR="007640E1" w:rsidRPr="007640E1" w:rsidRDefault="004C7FEB" w:rsidP="007640E1">
      <w:pPr>
        <w:tabs>
          <w:tab w:val="left" w:pos="567"/>
        </w:tabs>
        <w:jc w:val="both"/>
        <w:rPr>
          <w:b/>
          <w:bCs/>
        </w:rPr>
      </w:pPr>
      <w:r>
        <w:rPr>
          <w:b/>
          <w:bCs/>
        </w:rPr>
        <w:t>THE LONDON WINE SHOP LTD</w:t>
      </w:r>
      <w:r w:rsidR="007640E1" w:rsidRPr="007640E1">
        <w:rPr>
          <w:b/>
          <w:bCs/>
        </w:rPr>
        <w:t xml:space="preserve"> – IN LIQUIDATION</w:t>
      </w:r>
    </w:p>
    <w:p w:rsidR="007640E1" w:rsidRPr="007640E1" w:rsidRDefault="007640E1" w:rsidP="007640E1">
      <w:pPr>
        <w:tabs>
          <w:tab w:val="left" w:pos="567"/>
        </w:tabs>
        <w:jc w:val="both"/>
        <w:rPr>
          <w:b/>
          <w:bCs/>
        </w:rPr>
      </w:pPr>
      <w:r w:rsidRPr="007640E1">
        <w:rPr>
          <w:b/>
          <w:bCs/>
        </w:rPr>
        <w:t>Sale of Fine Wines by Private Treaty</w:t>
      </w:r>
    </w:p>
    <w:p w:rsidR="007640E1" w:rsidRPr="007640E1" w:rsidRDefault="007640E1" w:rsidP="007640E1">
      <w:pPr>
        <w:tabs>
          <w:tab w:val="left" w:pos="567"/>
        </w:tabs>
        <w:jc w:val="both"/>
      </w:pPr>
    </w:p>
    <w:p w:rsidR="007640E1" w:rsidRPr="007640E1" w:rsidRDefault="007640E1" w:rsidP="007640E1">
      <w:pPr>
        <w:tabs>
          <w:tab w:val="left" w:pos="567"/>
        </w:tabs>
        <w:jc w:val="both"/>
      </w:pPr>
      <w:r w:rsidRPr="007640E1">
        <w:t>We have been instructed by the Liquidator</w:t>
      </w:r>
      <w:r w:rsidR="005A5B32">
        <w:t>s</w:t>
      </w:r>
      <w:r w:rsidRPr="007640E1">
        <w:t xml:space="preserve"> of </w:t>
      </w:r>
      <w:r w:rsidR="004C7FEB">
        <w:t>The London Wine Shop Ltd</w:t>
      </w:r>
      <w:r w:rsidRPr="007640E1">
        <w:t xml:space="preserve"> (</w:t>
      </w:r>
      <w:r w:rsidR="004C7FEB">
        <w:t>Nigel Fox</w:t>
      </w:r>
      <w:r w:rsidRPr="007640E1">
        <w:t xml:space="preserve"> </w:t>
      </w:r>
      <w:r w:rsidR="00082D50" w:rsidRPr="00082D50">
        <w:t xml:space="preserve">of RSM Restructuring Advisory LLP and </w:t>
      </w:r>
      <w:proofErr w:type="spellStart"/>
      <w:r w:rsidR="00082D50" w:rsidRPr="00082D50">
        <w:t>Nedim</w:t>
      </w:r>
      <w:proofErr w:type="spellEnd"/>
      <w:r w:rsidR="00082D50" w:rsidRPr="00082D50">
        <w:t xml:space="preserve"> </w:t>
      </w:r>
      <w:proofErr w:type="spellStart"/>
      <w:r w:rsidR="00082D50" w:rsidRPr="00082D50">
        <w:t>Ailyan</w:t>
      </w:r>
      <w:proofErr w:type="spellEnd"/>
      <w:r w:rsidR="00082D50" w:rsidRPr="00082D50">
        <w:t xml:space="preserve"> of Griffins</w:t>
      </w:r>
      <w:r w:rsidR="00082D50">
        <w:t>)</w:t>
      </w:r>
      <w:r w:rsidRPr="007640E1">
        <w:t xml:space="preserve"> to offer for sale by Private Treaty </w:t>
      </w:r>
      <w:r w:rsidR="0045184E" w:rsidRPr="0045184E">
        <w:rPr>
          <w:b/>
        </w:rPr>
        <w:t>one</w:t>
      </w:r>
      <w:r w:rsidR="004C7FEB" w:rsidRPr="0045184E">
        <w:rPr>
          <w:b/>
        </w:rPr>
        <w:t xml:space="preserve"> case of </w:t>
      </w:r>
      <w:r w:rsidR="0029690C">
        <w:rPr>
          <w:b/>
        </w:rPr>
        <w:t xml:space="preserve">12/75 </w:t>
      </w:r>
      <w:r w:rsidR="0045184E" w:rsidRPr="0045184E">
        <w:rPr>
          <w:b/>
        </w:rPr>
        <w:t xml:space="preserve">2004 </w:t>
      </w:r>
      <w:r w:rsidR="0029690C">
        <w:rPr>
          <w:b/>
        </w:rPr>
        <w:t>Chateau Margaux</w:t>
      </w:r>
      <w:r w:rsidR="0045184E" w:rsidRPr="0045184E">
        <w:rPr>
          <w:b/>
        </w:rPr>
        <w:t xml:space="preserve"> </w:t>
      </w:r>
      <w:r w:rsidR="0029690C">
        <w:rPr>
          <w:b/>
        </w:rPr>
        <w:t>investment wine</w:t>
      </w:r>
      <w:r w:rsidR="0029690C" w:rsidRPr="0045184E">
        <w:rPr>
          <w:b/>
        </w:rPr>
        <w:t xml:space="preserve"> </w:t>
      </w:r>
      <w:r w:rsidR="0045184E" w:rsidRPr="0045184E">
        <w:rPr>
          <w:b/>
        </w:rPr>
        <w:t>in original wooden case</w:t>
      </w:r>
      <w:r w:rsidR="0045184E">
        <w:t xml:space="preserve"> </w:t>
      </w:r>
      <w:r w:rsidRPr="007640E1">
        <w:t xml:space="preserve">held in bond at </w:t>
      </w:r>
      <w:proofErr w:type="spellStart"/>
      <w:r w:rsidR="004C7FEB">
        <w:t>Vinotheque</w:t>
      </w:r>
      <w:proofErr w:type="spellEnd"/>
      <w:r w:rsidR="004C7FEB">
        <w:t>,</w:t>
      </w:r>
      <w:r w:rsidRPr="007640E1">
        <w:t xml:space="preserve"> </w:t>
      </w:r>
      <w:r w:rsidR="004C7FEB">
        <w:t>Derby Road, Burton upon Trent, Staffordshire, DE14 1RY</w:t>
      </w:r>
      <w:r w:rsidRPr="007640E1">
        <w:t xml:space="preserve">.  </w:t>
      </w:r>
      <w:r w:rsidR="004922BA">
        <w:t>THE WINE WILL BE SOLD IN BOND</w:t>
      </w:r>
      <w:r w:rsidRPr="007640E1">
        <w:t>.</w:t>
      </w:r>
    </w:p>
    <w:p w:rsidR="007640E1" w:rsidRPr="007640E1" w:rsidRDefault="007640E1" w:rsidP="007640E1">
      <w:pPr>
        <w:tabs>
          <w:tab w:val="left" w:pos="567"/>
        </w:tabs>
        <w:jc w:val="both"/>
      </w:pPr>
    </w:p>
    <w:p w:rsidR="007640E1" w:rsidRDefault="00CB35B5" w:rsidP="007640E1">
      <w:pPr>
        <w:tabs>
          <w:tab w:val="left" w:pos="567"/>
        </w:tabs>
        <w:jc w:val="both"/>
      </w:pPr>
      <w:r>
        <w:t>To</w:t>
      </w:r>
      <w:r w:rsidR="007640E1" w:rsidRPr="007640E1">
        <w:t xml:space="preserve"> view more info and download the </w:t>
      </w:r>
      <w:r w:rsidR="00E32AB1">
        <w:t xml:space="preserve">photo </w:t>
      </w:r>
      <w:r w:rsidR="007640E1" w:rsidRPr="007640E1">
        <w:t xml:space="preserve">via Lambert Smith Hamptons website follow the links </w:t>
      </w:r>
      <w:bookmarkStart w:id="1" w:name="_GoBack"/>
      <w:bookmarkEnd w:id="1"/>
      <w:r w:rsidR="007640E1" w:rsidRPr="007640E1">
        <w:t xml:space="preserve">from our home web page or go to </w:t>
      </w:r>
      <w:hyperlink r:id="rId8" w:history="1">
        <w:r w:rsidR="00087483" w:rsidRPr="00087483">
          <w:rPr>
            <w:rStyle w:val="Hyperlink"/>
          </w:rPr>
          <w:t>http://wineforsale.lshmachinerysales.co.uk/</w:t>
        </w:r>
      </w:hyperlink>
      <w:r w:rsidR="00087483">
        <w:t xml:space="preserve"> </w:t>
      </w:r>
      <w:r w:rsidR="007640E1" w:rsidRPr="007640E1">
        <w:t xml:space="preserve"> </w:t>
      </w:r>
    </w:p>
    <w:p w:rsidR="002E6833" w:rsidRPr="007640E1" w:rsidRDefault="002E6833" w:rsidP="007640E1">
      <w:pPr>
        <w:tabs>
          <w:tab w:val="left" w:pos="567"/>
        </w:tabs>
        <w:jc w:val="both"/>
      </w:pPr>
    </w:p>
    <w:p w:rsidR="007640E1" w:rsidRPr="007640E1" w:rsidRDefault="007640E1" w:rsidP="007640E1">
      <w:pPr>
        <w:tabs>
          <w:tab w:val="left" w:pos="567"/>
        </w:tabs>
        <w:jc w:val="both"/>
      </w:pPr>
      <w:r w:rsidRPr="007640E1">
        <w:t>Offers are to be submitte</w:t>
      </w:r>
      <w:r w:rsidR="00F258DA">
        <w:t xml:space="preserve">d by email no later than </w:t>
      </w:r>
      <w:r w:rsidR="002E6833">
        <w:t xml:space="preserve">Noon </w:t>
      </w:r>
      <w:r w:rsidR="002E6833" w:rsidRPr="002E6833">
        <w:t>Monday 24</w:t>
      </w:r>
      <w:r w:rsidR="002E6833" w:rsidRPr="002E6833">
        <w:rPr>
          <w:vertAlign w:val="superscript"/>
        </w:rPr>
        <w:t>th</w:t>
      </w:r>
      <w:r w:rsidR="002E6833" w:rsidRPr="002E6833">
        <w:t xml:space="preserve"> April 2017, </w:t>
      </w:r>
      <w:r w:rsidRPr="007640E1">
        <w:t>and will be subject to our usual Conditions of Sale, together with the Special Conditions of Sal</w:t>
      </w:r>
      <w:r w:rsidR="00F258DA">
        <w:t xml:space="preserve">e, both of which are attached. </w:t>
      </w:r>
      <w:r w:rsidRPr="007640E1">
        <w:t xml:space="preserve">Payment will be required by telegraphic transfer only. </w:t>
      </w:r>
    </w:p>
    <w:p w:rsidR="007640E1" w:rsidRPr="007640E1" w:rsidRDefault="007640E1" w:rsidP="007640E1">
      <w:pPr>
        <w:tabs>
          <w:tab w:val="left" w:pos="567"/>
        </w:tabs>
        <w:jc w:val="both"/>
      </w:pPr>
    </w:p>
    <w:p w:rsidR="007640E1" w:rsidRPr="007640E1" w:rsidRDefault="007640E1" w:rsidP="007640E1">
      <w:pPr>
        <w:tabs>
          <w:tab w:val="left" w:pos="567"/>
        </w:tabs>
        <w:jc w:val="both"/>
      </w:pPr>
      <w:r w:rsidRPr="007640E1">
        <w:t>The bidder/buyer is at risk once the buyer is notified of his successful purchase and is strongly advised to effect insurance at once, irrespective of whether title has passed.  Title does not pass to the purchaser until payment has been received in full.</w:t>
      </w:r>
    </w:p>
    <w:p w:rsidR="007640E1" w:rsidRPr="007640E1" w:rsidRDefault="007640E1" w:rsidP="007640E1">
      <w:pPr>
        <w:tabs>
          <w:tab w:val="left" w:pos="567"/>
        </w:tabs>
        <w:jc w:val="both"/>
      </w:pPr>
    </w:p>
    <w:p w:rsidR="007640E1" w:rsidRPr="007640E1" w:rsidRDefault="007640E1" w:rsidP="007640E1">
      <w:pPr>
        <w:tabs>
          <w:tab w:val="left" w:pos="567"/>
        </w:tabs>
        <w:jc w:val="both"/>
      </w:pPr>
      <w:r w:rsidRPr="007640E1">
        <w:t xml:space="preserve">We trust the above is of interest but should you have any further queries then please do not hesitate to contact Kevin Powell on </w:t>
      </w:r>
      <w:r w:rsidR="00CB35B5">
        <w:t>07976 732244</w:t>
      </w:r>
      <w:r w:rsidRPr="007640E1">
        <w:t xml:space="preserve"> or at </w:t>
      </w:r>
      <w:hyperlink r:id="rId9" w:history="1">
        <w:r w:rsidRPr="007640E1">
          <w:rPr>
            <w:rStyle w:val="Hyperlink"/>
          </w:rPr>
          <w:t>kpowell@lsh.co.uk</w:t>
        </w:r>
      </w:hyperlink>
      <w:r w:rsidRPr="007640E1">
        <w:t xml:space="preserve"> .</w:t>
      </w:r>
    </w:p>
    <w:p w:rsidR="007640E1" w:rsidRPr="007640E1" w:rsidRDefault="007640E1" w:rsidP="007640E1">
      <w:pPr>
        <w:tabs>
          <w:tab w:val="left" w:pos="567"/>
        </w:tabs>
        <w:jc w:val="both"/>
      </w:pPr>
    </w:p>
    <w:p w:rsidR="007640E1" w:rsidRPr="007640E1" w:rsidRDefault="007640E1" w:rsidP="007640E1">
      <w:pPr>
        <w:tabs>
          <w:tab w:val="left" w:pos="567"/>
        </w:tabs>
        <w:jc w:val="both"/>
      </w:pPr>
      <w:r w:rsidRPr="007640E1">
        <w:t>Yours sincerely</w:t>
      </w:r>
    </w:p>
    <w:p w:rsidR="007640E1" w:rsidRPr="007640E1" w:rsidRDefault="007640E1" w:rsidP="007640E1">
      <w:pPr>
        <w:tabs>
          <w:tab w:val="left" w:pos="567"/>
        </w:tabs>
        <w:jc w:val="both"/>
      </w:pPr>
    </w:p>
    <w:p w:rsidR="007640E1" w:rsidRPr="007640E1" w:rsidRDefault="007640E1" w:rsidP="007640E1">
      <w:pPr>
        <w:tabs>
          <w:tab w:val="left" w:pos="567"/>
        </w:tabs>
        <w:jc w:val="both"/>
      </w:pPr>
    </w:p>
    <w:p w:rsidR="007640E1" w:rsidRPr="007640E1" w:rsidRDefault="007640E1" w:rsidP="007640E1">
      <w:pPr>
        <w:tabs>
          <w:tab w:val="left" w:pos="567"/>
        </w:tabs>
        <w:jc w:val="both"/>
      </w:pPr>
    </w:p>
    <w:p w:rsidR="007640E1" w:rsidRDefault="007640E1" w:rsidP="007640E1">
      <w:pPr>
        <w:tabs>
          <w:tab w:val="left" w:pos="567"/>
        </w:tabs>
        <w:jc w:val="both"/>
      </w:pPr>
    </w:p>
    <w:p w:rsidR="00371E26" w:rsidRDefault="00371E26" w:rsidP="007640E1">
      <w:pPr>
        <w:tabs>
          <w:tab w:val="left" w:pos="567"/>
        </w:tabs>
        <w:jc w:val="both"/>
      </w:pPr>
    </w:p>
    <w:p w:rsidR="00371E26" w:rsidRPr="00371E26" w:rsidRDefault="00371E26" w:rsidP="00371E26">
      <w:pPr>
        <w:tabs>
          <w:tab w:val="left" w:pos="567"/>
        </w:tabs>
        <w:jc w:val="both"/>
        <w:rPr>
          <w:b/>
        </w:rPr>
      </w:pPr>
      <w:r w:rsidRPr="00371E26">
        <w:rPr>
          <w:b/>
        </w:rPr>
        <w:t>Kevin Powell</w:t>
      </w:r>
    </w:p>
    <w:p w:rsidR="00371E26" w:rsidRPr="00371E26" w:rsidRDefault="00371E26" w:rsidP="00371E26">
      <w:pPr>
        <w:tabs>
          <w:tab w:val="left" w:pos="567"/>
        </w:tabs>
        <w:jc w:val="both"/>
      </w:pPr>
      <w:r w:rsidRPr="00371E26">
        <w:t xml:space="preserve">Principal </w:t>
      </w:r>
      <w:proofErr w:type="spellStart"/>
      <w:r w:rsidRPr="00371E26">
        <w:t>Valuer</w:t>
      </w:r>
      <w:proofErr w:type="spellEnd"/>
    </w:p>
    <w:p w:rsidR="00371E26" w:rsidRPr="00371E26" w:rsidRDefault="00371E26" w:rsidP="00371E26">
      <w:pPr>
        <w:tabs>
          <w:tab w:val="left" w:pos="567"/>
        </w:tabs>
        <w:jc w:val="both"/>
      </w:pPr>
      <w:r w:rsidRPr="00371E26">
        <w:rPr>
          <w:b/>
        </w:rPr>
        <w:t>DL</w:t>
      </w:r>
      <w:r w:rsidRPr="00371E26">
        <w:t xml:space="preserve"> +44 (0)203 824 4751</w:t>
      </w:r>
    </w:p>
    <w:p w:rsidR="00371E26" w:rsidRPr="00371E26" w:rsidRDefault="00371E26" w:rsidP="00371E26">
      <w:pPr>
        <w:tabs>
          <w:tab w:val="left" w:pos="567"/>
        </w:tabs>
        <w:jc w:val="both"/>
        <w:rPr>
          <w:b/>
        </w:rPr>
      </w:pPr>
      <w:r w:rsidRPr="00371E26">
        <w:rPr>
          <w:b/>
        </w:rPr>
        <w:t xml:space="preserve">Mob </w:t>
      </w:r>
      <w:r w:rsidRPr="00371E26">
        <w:t>+44 (0)7976 732244</w:t>
      </w:r>
    </w:p>
    <w:p w:rsidR="00371E26" w:rsidRPr="00371E26" w:rsidRDefault="00371E26" w:rsidP="00371E26">
      <w:pPr>
        <w:tabs>
          <w:tab w:val="left" w:pos="567"/>
        </w:tabs>
        <w:jc w:val="both"/>
      </w:pPr>
      <w:r w:rsidRPr="00371E26">
        <w:rPr>
          <w:b/>
        </w:rPr>
        <w:t>E</w:t>
      </w:r>
      <w:r w:rsidRPr="00371E26">
        <w:t xml:space="preserve"> kpowell@lsh.co.uk</w:t>
      </w:r>
    </w:p>
    <w:p w:rsidR="00371E26" w:rsidRPr="00371E26" w:rsidRDefault="00371E26" w:rsidP="00371E26">
      <w:pPr>
        <w:tabs>
          <w:tab w:val="left" w:pos="567"/>
        </w:tabs>
        <w:jc w:val="both"/>
      </w:pPr>
    </w:p>
    <w:p w:rsidR="00371E26" w:rsidRPr="00371E26" w:rsidRDefault="00371E26" w:rsidP="00371E26">
      <w:pPr>
        <w:tabs>
          <w:tab w:val="left" w:pos="567"/>
        </w:tabs>
        <w:jc w:val="both"/>
      </w:pPr>
      <w:proofErr w:type="spellStart"/>
      <w:r w:rsidRPr="00371E26">
        <w:t>Enc</w:t>
      </w:r>
      <w:proofErr w:type="spellEnd"/>
    </w:p>
    <w:p w:rsidR="00371E26" w:rsidRPr="00371E26" w:rsidRDefault="00371E26" w:rsidP="00371E26">
      <w:pPr>
        <w:tabs>
          <w:tab w:val="left" w:pos="567"/>
        </w:tabs>
        <w:jc w:val="both"/>
      </w:pPr>
    </w:p>
    <w:p w:rsidR="00371E26" w:rsidRDefault="00371E26" w:rsidP="007640E1">
      <w:pPr>
        <w:tabs>
          <w:tab w:val="left" w:pos="567"/>
        </w:tabs>
        <w:jc w:val="both"/>
      </w:pPr>
    </w:p>
    <w:p w:rsidR="00371E26" w:rsidRDefault="00371E26" w:rsidP="007640E1">
      <w:pPr>
        <w:tabs>
          <w:tab w:val="left" w:pos="567"/>
        </w:tabs>
        <w:jc w:val="both"/>
      </w:pPr>
    </w:p>
    <w:p w:rsidR="006377F5" w:rsidRPr="006377F5" w:rsidRDefault="006377F5" w:rsidP="006377F5">
      <w:pPr>
        <w:tabs>
          <w:tab w:val="left" w:pos="567"/>
        </w:tabs>
        <w:jc w:val="both"/>
        <w:rPr>
          <w:lang w:val="en-US"/>
        </w:rPr>
      </w:pPr>
    </w:p>
    <w:sectPr w:rsidR="006377F5" w:rsidRPr="006377F5" w:rsidSect="00936604">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134" w:left="1701" w:header="284" w:footer="567" w:gutter="0"/>
      <w:paperSrc w:first="258" w:other="258"/>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69" w:rsidRDefault="001E7E69">
      <w:r>
        <w:separator/>
      </w:r>
    </w:p>
    <w:p w:rsidR="001E7E69" w:rsidRDefault="001E7E69"/>
    <w:p w:rsidR="001E7E69" w:rsidRDefault="001E7E69"/>
  </w:endnote>
  <w:endnote w:type="continuationSeparator" w:id="0">
    <w:p w:rsidR="001E7E69" w:rsidRDefault="001E7E69">
      <w:r>
        <w:continuationSeparator/>
      </w:r>
    </w:p>
    <w:p w:rsidR="001E7E69" w:rsidRDefault="001E7E69"/>
    <w:p w:rsidR="001E7E69" w:rsidRDefault="001E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Default="006B54B0" w:rsidP="00074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4B0" w:rsidRDefault="006B54B0" w:rsidP="000746E5">
    <w:pPr>
      <w:pStyle w:val="Footer"/>
      <w:ind w:right="360"/>
    </w:pPr>
  </w:p>
  <w:p w:rsidR="006B54B0" w:rsidRDefault="006B54B0"/>
  <w:p w:rsidR="006B54B0" w:rsidRDefault="006B54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Default="006B54B0" w:rsidP="00074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B75">
      <w:rPr>
        <w:rStyle w:val="PageNumber"/>
        <w:noProof/>
      </w:rPr>
      <w:t>3</w:t>
    </w:r>
    <w:r>
      <w:rPr>
        <w:rStyle w:val="PageNumber"/>
      </w:rPr>
      <w:fldChar w:fldCharType="end"/>
    </w:r>
  </w:p>
  <w:p w:rsidR="006B54B0" w:rsidRDefault="006B54B0" w:rsidP="000746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Default="006B54B0" w:rsidP="000746E5">
    <w:pPr>
      <w:pStyle w:val="Footer"/>
      <w:tabs>
        <w:tab w:val="clear" w:pos="8306"/>
        <w:tab w:val="right" w:pos="8427"/>
      </w:tabs>
      <w:ind w:right="357"/>
      <w:rPr>
        <w:sz w:val="13"/>
        <w:szCs w:val="13"/>
      </w:rPr>
    </w:pPr>
  </w:p>
  <w:p w:rsidR="006B54B0" w:rsidRPr="00043E75" w:rsidRDefault="006B54B0" w:rsidP="000746E5">
    <w:pPr>
      <w:pStyle w:val="Footer"/>
      <w:tabs>
        <w:tab w:val="clear" w:pos="8306"/>
        <w:tab w:val="right" w:pos="8427"/>
      </w:tabs>
      <w:ind w:right="357"/>
      <w:rPr>
        <w:sz w:val="13"/>
        <w:szCs w:val="13"/>
      </w:rPr>
    </w:pPr>
  </w:p>
  <w:p w:rsidR="006B54B0" w:rsidRPr="00043E75" w:rsidRDefault="006B54B0" w:rsidP="000746E5">
    <w:pPr>
      <w:pStyle w:val="Footer"/>
      <w:tabs>
        <w:tab w:val="clear" w:pos="8306"/>
        <w:tab w:val="right" w:pos="8427"/>
      </w:tabs>
      <w:rPr>
        <w:sz w:val="13"/>
        <w:szCs w:val="13"/>
      </w:rPr>
    </w:pPr>
    <w:r w:rsidRPr="00043E75">
      <w:rPr>
        <w:sz w:val="13"/>
        <w:szCs w:val="13"/>
      </w:rPr>
      <w:t xml:space="preserve">Lambert Smith Hampton is a trading name of Lambert Smith </w:t>
    </w:r>
    <w:r>
      <w:rPr>
        <w:sz w:val="13"/>
        <w:szCs w:val="13"/>
      </w:rPr>
      <w:t xml:space="preserve">Hampton </w:t>
    </w:r>
    <w:r w:rsidRPr="00043E75">
      <w:rPr>
        <w:sz w:val="13"/>
        <w:szCs w:val="13"/>
      </w:rPr>
      <w:t>Group Limited</w:t>
    </w:r>
  </w:p>
  <w:p w:rsidR="006B54B0" w:rsidRPr="00043E75" w:rsidRDefault="006B54B0" w:rsidP="000746E5">
    <w:pPr>
      <w:pStyle w:val="Footer"/>
      <w:tabs>
        <w:tab w:val="clear" w:pos="8306"/>
        <w:tab w:val="right" w:pos="8427"/>
      </w:tabs>
      <w:rPr>
        <w:sz w:val="13"/>
        <w:szCs w:val="13"/>
      </w:rPr>
    </w:pPr>
    <w:r w:rsidRPr="00043E75">
      <w:rPr>
        <w:sz w:val="13"/>
        <w:szCs w:val="13"/>
      </w:rPr>
      <w:t xml:space="preserve">Registered </w:t>
    </w:r>
    <w:r>
      <w:rPr>
        <w:sz w:val="13"/>
        <w:szCs w:val="13"/>
      </w:rPr>
      <w:t>o</w:t>
    </w:r>
    <w:r w:rsidRPr="00043E75">
      <w:rPr>
        <w:sz w:val="13"/>
        <w:szCs w:val="13"/>
      </w:rPr>
      <w:t xml:space="preserve">ffice: </w:t>
    </w:r>
    <w:r>
      <w:rPr>
        <w:sz w:val="13"/>
        <w:szCs w:val="13"/>
      </w:rPr>
      <w:t>United Kingdom House, 180 Oxford Street, London W1D 1NN</w:t>
    </w:r>
  </w:p>
  <w:p w:rsidR="006B54B0" w:rsidRDefault="006B54B0" w:rsidP="000746E5">
    <w:pPr>
      <w:pStyle w:val="Footer"/>
      <w:tabs>
        <w:tab w:val="clear" w:pos="8306"/>
        <w:tab w:val="right" w:pos="8427"/>
      </w:tabs>
    </w:pPr>
    <w:r w:rsidRPr="00043E75">
      <w:rPr>
        <w:sz w:val="13"/>
        <w:szCs w:val="13"/>
      </w:rPr>
      <w:t>Regis</w:t>
    </w:r>
    <w:r>
      <w:rPr>
        <w:sz w:val="13"/>
        <w:szCs w:val="13"/>
      </w:rPr>
      <w:t>tered in England Number 2521225. Regulated by RICS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69" w:rsidRDefault="001E7E69">
      <w:r>
        <w:separator/>
      </w:r>
    </w:p>
    <w:p w:rsidR="001E7E69" w:rsidRDefault="001E7E69"/>
    <w:p w:rsidR="001E7E69" w:rsidRDefault="001E7E69"/>
  </w:footnote>
  <w:footnote w:type="continuationSeparator" w:id="0">
    <w:p w:rsidR="001E7E69" w:rsidRDefault="001E7E69">
      <w:r>
        <w:continuationSeparator/>
      </w:r>
    </w:p>
    <w:p w:rsidR="001E7E69" w:rsidRDefault="001E7E69"/>
    <w:p w:rsidR="001E7E69" w:rsidRDefault="001E7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Default="006B54B0" w:rsidP="00074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4B0" w:rsidRDefault="006B54B0" w:rsidP="000746E5">
    <w:pPr>
      <w:ind w:right="360"/>
    </w:pPr>
  </w:p>
  <w:p w:rsidR="006B54B0" w:rsidRDefault="006B54B0"/>
  <w:p w:rsidR="006B54B0" w:rsidRDefault="006B54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Default="00A0255F" w:rsidP="004D6FC5">
    <w:pPr>
      <w:pStyle w:val="Header"/>
      <w:tabs>
        <w:tab w:val="clear" w:pos="8306"/>
        <w:tab w:val="right" w:pos="8789"/>
      </w:tabs>
      <w:ind w:right="-2"/>
    </w:pPr>
    <w:r>
      <w:rPr>
        <w:noProof/>
        <w:lang w:eastAsia="en-GB"/>
      </w:rPr>
      <mc:AlternateContent>
        <mc:Choice Requires="wps">
          <w:drawing>
            <wp:anchor distT="0" distB="0" distL="114300" distR="114300" simplePos="0" relativeHeight="251658240" behindDoc="0" locked="0" layoutInCell="1" allowOverlap="1" wp14:anchorId="0764958C" wp14:editId="38C9D422">
              <wp:simplePos x="0" y="0"/>
              <wp:positionH relativeFrom="column">
                <wp:posOffset>4302760</wp:posOffset>
              </wp:positionH>
              <wp:positionV relativeFrom="page">
                <wp:posOffset>360045</wp:posOffset>
              </wp:positionV>
              <wp:extent cx="876300" cy="657225"/>
              <wp:effectExtent l="0" t="0" r="1905" b="1270"/>
              <wp:wrapTight wrapText="bothSides">
                <wp:wrapPolygon edited="0">
                  <wp:start x="0" y="0"/>
                  <wp:lineTo x="21600" y="0"/>
                  <wp:lineTo x="21600" y="21600"/>
                  <wp:lineTo x="0" y="21600"/>
                  <wp:lineTo x="0"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0" w:rsidRDefault="006B54B0" w:rsidP="004D6FC5">
                          <w:pPr>
                            <w:ind w:left="426"/>
                            <w:jc w:val="righ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38.8pt;margin-top:28.35pt;width:69pt;height:5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CuqQIAAKc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" filled="f" stroked="f">
              <v:textbox style="mso-fit-shape-to-text:t" inset="0,0,0,0">
                <w:txbxContent>
                  <w:p w:rsidR="006B54B0" w:rsidRDefault="006B54B0" w:rsidP="004D6FC5">
                    <w:pPr>
                      <w:ind w:left="426"/>
                      <w:jc w:val="right"/>
                    </w:pPr>
                  </w:p>
                </w:txbxContent>
              </v:textbox>
              <w10:wrap type="tight" anchory="page"/>
            </v:shape>
          </w:pict>
        </mc:Fallback>
      </mc:AlternateContent>
    </w:r>
  </w:p>
  <w:p w:rsidR="006B54B0" w:rsidRDefault="006B54B0"/>
  <w:p w:rsidR="006B54B0" w:rsidRDefault="006B54B0"/>
  <w:p w:rsidR="006B54B0" w:rsidRDefault="006B54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0" w:rsidRPr="001928A3" w:rsidRDefault="00B83CB9" w:rsidP="00B83CB9">
    <w:pPr>
      <w:pStyle w:val="refanddate"/>
      <w:tabs>
        <w:tab w:val="left" w:pos="6521"/>
      </w:tabs>
      <w:jc w:val="right"/>
      <w:rPr>
        <w:b/>
        <w:sz w:val="16"/>
        <w:szCs w:val="16"/>
      </w:rPr>
    </w:pPr>
    <w:r>
      <w:rPr>
        <w:b/>
        <w:noProof/>
        <w:sz w:val="16"/>
        <w:szCs w:val="16"/>
        <w:lang w:eastAsia="en-GB"/>
      </w:rPr>
      <w:drawing>
        <wp:inline distT="0" distB="0" distL="0" distR="0" wp14:anchorId="31DBDFA3" wp14:editId="5B1F4E66">
          <wp:extent cx="13208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jpg"/>
                  <pic:cNvPicPr/>
                </pic:nvPicPr>
                <pic:blipFill>
                  <a:blip r:embed="rId1">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inline>
      </w:drawing>
    </w:r>
    <w:r w:rsidR="00A0255F">
      <w:rPr>
        <w:b/>
        <w:noProof/>
        <w:sz w:val="16"/>
        <w:szCs w:val="16"/>
        <w:lang w:eastAsia="en-GB"/>
      </w:rPr>
      <mc:AlternateContent>
        <mc:Choice Requires="wps">
          <w:drawing>
            <wp:anchor distT="0" distB="0" distL="114300" distR="114300" simplePos="0" relativeHeight="251657216" behindDoc="0" locked="0" layoutInCell="1" allowOverlap="1" wp14:anchorId="5B0F8541" wp14:editId="7D780585">
              <wp:simplePos x="0" y="0"/>
              <wp:positionH relativeFrom="column">
                <wp:posOffset>4302760</wp:posOffset>
              </wp:positionH>
              <wp:positionV relativeFrom="page">
                <wp:posOffset>360045</wp:posOffset>
              </wp:positionV>
              <wp:extent cx="1257935" cy="943610"/>
              <wp:effectExtent l="0" t="0" r="1905"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0" w:rsidRDefault="006B54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38.8pt;margin-top:28.35pt;width:99.05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fmsA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" filled="f" stroked="f">
              <v:textbox inset="0,0,0,0">
                <w:txbxContent>
                  <w:p w:rsidR="006B54B0" w:rsidRDefault="006B54B0"/>
                </w:txbxContent>
              </v:textbox>
              <w10:wrap anchory="page"/>
            </v:shape>
          </w:pict>
        </mc:Fallback>
      </mc:AlternateContent>
    </w:r>
  </w:p>
  <w:p w:rsidR="006B54B0" w:rsidRDefault="006B54B0" w:rsidP="000746E5">
    <w:p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F24A5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B42F8A2"/>
    <w:lvl w:ilvl="0">
      <w:start w:val="1"/>
      <w:numFmt w:val="decimal"/>
      <w:pStyle w:val="ListNumber"/>
      <w:lvlText w:val="%1."/>
      <w:lvlJc w:val="left"/>
      <w:pPr>
        <w:tabs>
          <w:tab w:val="num" w:pos="454"/>
        </w:tabs>
        <w:ind w:left="454" w:hanging="454"/>
      </w:pPr>
      <w:rPr>
        <w:rFonts w:hint="default"/>
      </w:rPr>
    </w:lvl>
  </w:abstractNum>
  <w:abstractNum w:abstractNumId="2">
    <w:nsid w:val="FFFFFF89"/>
    <w:multiLevelType w:val="singleLevel"/>
    <w:tmpl w:val="CB2AC110"/>
    <w:lvl w:ilvl="0">
      <w:start w:val="1"/>
      <w:numFmt w:val="bullet"/>
      <w:pStyle w:val="ListBullet"/>
      <w:lvlText w:val=""/>
      <w:lvlJc w:val="left"/>
      <w:pPr>
        <w:tabs>
          <w:tab w:val="num" w:pos="397"/>
        </w:tabs>
        <w:ind w:left="397" w:hanging="397"/>
      </w:pPr>
      <w:rPr>
        <w:rFonts w:ascii="Wingdings" w:hAnsi="Wingdings" w:hint="default"/>
        <w:sz w:val="16"/>
      </w:rPr>
    </w:lvl>
  </w:abstractNum>
  <w:abstractNum w:abstractNumId="3">
    <w:nsid w:val="14745B95"/>
    <w:multiLevelType w:val="hybridMultilevel"/>
    <w:tmpl w:val="57A840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555179D"/>
    <w:multiLevelType w:val="hybridMultilevel"/>
    <w:tmpl w:val="B9AC6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F81E12"/>
    <w:multiLevelType w:val="hybridMultilevel"/>
    <w:tmpl w:val="BB4C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045E1"/>
    <w:multiLevelType w:val="hybridMultilevel"/>
    <w:tmpl w:val="2EC471D6"/>
    <w:lvl w:ilvl="0" w:tplc="146CBAD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140E4"/>
    <w:multiLevelType w:val="multilevel"/>
    <w:tmpl w:val="2EC471D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E70AC8"/>
    <w:multiLevelType w:val="hybridMultilevel"/>
    <w:tmpl w:val="7C40FFE0"/>
    <w:lvl w:ilvl="0" w:tplc="4A5287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A97A2B"/>
    <w:multiLevelType w:val="multilevel"/>
    <w:tmpl w:val="702CE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E03F63"/>
    <w:multiLevelType w:val="hybridMultilevel"/>
    <w:tmpl w:val="0E46F008"/>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94840"/>
    <w:multiLevelType w:val="hybridMultilevel"/>
    <w:tmpl w:val="F86E3336"/>
    <w:lvl w:ilvl="0" w:tplc="F1CA86B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969F4"/>
    <w:multiLevelType w:val="hybridMultilevel"/>
    <w:tmpl w:val="E1DEA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8E4487B"/>
    <w:multiLevelType w:val="hybridMultilevel"/>
    <w:tmpl w:val="702C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197B0A"/>
    <w:multiLevelType w:val="hybridMultilevel"/>
    <w:tmpl w:val="FC340090"/>
    <w:lvl w:ilvl="0" w:tplc="A7561CB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A15F25"/>
    <w:multiLevelType w:val="hybridMultilevel"/>
    <w:tmpl w:val="9C585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CB6494"/>
    <w:multiLevelType w:val="hybridMultilevel"/>
    <w:tmpl w:val="9BD4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104458"/>
    <w:multiLevelType w:val="hybridMultilevel"/>
    <w:tmpl w:val="27346C0A"/>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9203FE"/>
    <w:multiLevelType w:val="hybridMultilevel"/>
    <w:tmpl w:val="9EC09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09A087E"/>
    <w:multiLevelType w:val="hybridMultilevel"/>
    <w:tmpl w:val="0E46F008"/>
    <w:lvl w:ilvl="0" w:tplc="0DB2B178">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62211F"/>
    <w:multiLevelType w:val="hybridMultilevel"/>
    <w:tmpl w:val="ABE29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8756185"/>
    <w:multiLevelType w:val="hybridMultilevel"/>
    <w:tmpl w:val="A2484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12"/>
  </w:num>
  <w:num w:numId="4">
    <w:abstractNumId w:val="0"/>
  </w:num>
  <w:num w:numId="5">
    <w:abstractNumId w:val="14"/>
  </w:num>
  <w:num w:numId="6">
    <w:abstractNumId w:val="17"/>
  </w:num>
  <w:num w:numId="7">
    <w:abstractNumId w:val="10"/>
  </w:num>
  <w:num w:numId="8">
    <w:abstractNumId w:val="19"/>
  </w:num>
  <w:num w:numId="9">
    <w:abstractNumId w:val="13"/>
  </w:num>
  <w:num w:numId="10">
    <w:abstractNumId w:val="9"/>
  </w:num>
  <w:num w:numId="11">
    <w:abstractNumId w:val="6"/>
  </w:num>
  <w:num w:numId="12">
    <w:abstractNumId w:val="7"/>
  </w:num>
  <w:num w:numId="13">
    <w:abstractNumId w:val="11"/>
  </w:num>
  <w:num w:numId="14">
    <w:abstractNumId w:val="8"/>
  </w:num>
  <w:num w:numId="15">
    <w:abstractNumId w:val="5"/>
  </w:num>
  <w:num w:numId="16">
    <w:abstractNumId w:val="15"/>
  </w:num>
  <w:num w:numId="17">
    <w:abstractNumId w:val="4"/>
  </w:num>
  <w:num w:numId="18">
    <w:abstractNumId w:val="21"/>
  </w:num>
  <w:num w:numId="19">
    <w:abstractNumId w:val="1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E"/>
    <w:rsid w:val="000158C1"/>
    <w:rsid w:val="000528B4"/>
    <w:rsid w:val="00071E46"/>
    <w:rsid w:val="000746E5"/>
    <w:rsid w:val="00082D50"/>
    <w:rsid w:val="00084E47"/>
    <w:rsid w:val="0008656F"/>
    <w:rsid w:val="00087483"/>
    <w:rsid w:val="000B7EA7"/>
    <w:rsid w:val="000C5965"/>
    <w:rsid w:val="000D7377"/>
    <w:rsid w:val="00105A01"/>
    <w:rsid w:val="00162663"/>
    <w:rsid w:val="00167DB0"/>
    <w:rsid w:val="00170150"/>
    <w:rsid w:val="0018726D"/>
    <w:rsid w:val="001A43DA"/>
    <w:rsid w:val="001B25A8"/>
    <w:rsid w:val="001C1E32"/>
    <w:rsid w:val="001D0A53"/>
    <w:rsid w:val="001E7E69"/>
    <w:rsid w:val="00244283"/>
    <w:rsid w:val="00275CB1"/>
    <w:rsid w:val="00280661"/>
    <w:rsid w:val="0029690C"/>
    <w:rsid w:val="002D4825"/>
    <w:rsid w:val="002E0A22"/>
    <w:rsid w:val="002E2CB9"/>
    <w:rsid w:val="002E6833"/>
    <w:rsid w:val="003119C4"/>
    <w:rsid w:val="00322A6A"/>
    <w:rsid w:val="00351C02"/>
    <w:rsid w:val="00371E26"/>
    <w:rsid w:val="003766EB"/>
    <w:rsid w:val="003B50CF"/>
    <w:rsid w:val="003B7BFF"/>
    <w:rsid w:val="003D3958"/>
    <w:rsid w:val="003D40D7"/>
    <w:rsid w:val="003E1D13"/>
    <w:rsid w:val="00402517"/>
    <w:rsid w:val="0045184E"/>
    <w:rsid w:val="00461428"/>
    <w:rsid w:val="00462C76"/>
    <w:rsid w:val="004922BA"/>
    <w:rsid w:val="004B7C5C"/>
    <w:rsid w:val="004C7FEB"/>
    <w:rsid w:val="004D6FC5"/>
    <w:rsid w:val="004E48C3"/>
    <w:rsid w:val="004F7575"/>
    <w:rsid w:val="00513269"/>
    <w:rsid w:val="005205B4"/>
    <w:rsid w:val="00541281"/>
    <w:rsid w:val="0055616B"/>
    <w:rsid w:val="0056310E"/>
    <w:rsid w:val="005A5B32"/>
    <w:rsid w:val="00611ECA"/>
    <w:rsid w:val="00630987"/>
    <w:rsid w:val="00630A01"/>
    <w:rsid w:val="00630E6F"/>
    <w:rsid w:val="006377F5"/>
    <w:rsid w:val="00691F9B"/>
    <w:rsid w:val="006A705D"/>
    <w:rsid w:val="006B3C5A"/>
    <w:rsid w:val="006B54B0"/>
    <w:rsid w:val="006B6DFE"/>
    <w:rsid w:val="006D10E0"/>
    <w:rsid w:val="00701DBD"/>
    <w:rsid w:val="007157B7"/>
    <w:rsid w:val="00722AF2"/>
    <w:rsid w:val="007640E1"/>
    <w:rsid w:val="00765358"/>
    <w:rsid w:val="007B200C"/>
    <w:rsid w:val="007D059B"/>
    <w:rsid w:val="007D5098"/>
    <w:rsid w:val="007F58DB"/>
    <w:rsid w:val="008234A8"/>
    <w:rsid w:val="008371DB"/>
    <w:rsid w:val="0084098B"/>
    <w:rsid w:val="008539DB"/>
    <w:rsid w:val="00874E27"/>
    <w:rsid w:val="008C09F7"/>
    <w:rsid w:val="008F4090"/>
    <w:rsid w:val="009016BF"/>
    <w:rsid w:val="00936604"/>
    <w:rsid w:val="00940187"/>
    <w:rsid w:val="009471FA"/>
    <w:rsid w:val="00984FF7"/>
    <w:rsid w:val="00991BF6"/>
    <w:rsid w:val="00996AA9"/>
    <w:rsid w:val="009D2C8F"/>
    <w:rsid w:val="00A0255F"/>
    <w:rsid w:val="00A072F0"/>
    <w:rsid w:val="00A15EED"/>
    <w:rsid w:val="00AA3C60"/>
    <w:rsid w:val="00AB0D11"/>
    <w:rsid w:val="00AE1B36"/>
    <w:rsid w:val="00B2334E"/>
    <w:rsid w:val="00B83CB9"/>
    <w:rsid w:val="00BA1B75"/>
    <w:rsid w:val="00BB6666"/>
    <w:rsid w:val="00BC5A81"/>
    <w:rsid w:val="00BE40CB"/>
    <w:rsid w:val="00C148D3"/>
    <w:rsid w:val="00C3117C"/>
    <w:rsid w:val="00C35117"/>
    <w:rsid w:val="00C427B7"/>
    <w:rsid w:val="00C4375E"/>
    <w:rsid w:val="00C71D04"/>
    <w:rsid w:val="00C86E59"/>
    <w:rsid w:val="00CA14C2"/>
    <w:rsid w:val="00CB35B5"/>
    <w:rsid w:val="00CC1CB2"/>
    <w:rsid w:val="00CE4B25"/>
    <w:rsid w:val="00CF210E"/>
    <w:rsid w:val="00D324A6"/>
    <w:rsid w:val="00DD3BB7"/>
    <w:rsid w:val="00E25241"/>
    <w:rsid w:val="00E32AB1"/>
    <w:rsid w:val="00E52A57"/>
    <w:rsid w:val="00E55772"/>
    <w:rsid w:val="00E566DF"/>
    <w:rsid w:val="00E56FC6"/>
    <w:rsid w:val="00E65E9E"/>
    <w:rsid w:val="00E86FFD"/>
    <w:rsid w:val="00E96997"/>
    <w:rsid w:val="00F22465"/>
    <w:rsid w:val="00F258DA"/>
    <w:rsid w:val="00F407AB"/>
    <w:rsid w:val="00FB3439"/>
    <w:rsid w:val="00FD609E"/>
    <w:rsid w:val="00FE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4F7575"/>
    <w:pPr>
      <w:spacing w:after="200" w:line="276" w:lineRule="auto"/>
      <w:ind w:left="720"/>
      <w:contextualSpacing/>
    </w:pPr>
    <w:rPr>
      <w:rFonts w:eastAsiaTheme="minorHAnsi" w:cstheme="minorBidi"/>
      <w:sz w:val="22"/>
      <w:szCs w:val="22"/>
    </w:rPr>
  </w:style>
  <w:style w:type="table" w:customStyle="1" w:styleId="TableGrid1">
    <w:name w:val="Table Grid1"/>
    <w:basedOn w:val="TableNormal"/>
    <w:next w:val="TableGrid"/>
    <w:uiPriority w:val="59"/>
    <w:rsid w:val="004F7575"/>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150"/>
    <w:pPr>
      <w:spacing w:after="240"/>
    </w:pPr>
    <w:rPr>
      <w:rFonts w:ascii="Times New Roman" w:hAnsi="Times New Roman"/>
      <w:sz w:val="24"/>
      <w:lang w:eastAsia="en-GB"/>
    </w:rPr>
  </w:style>
  <w:style w:type="character" w:customStyle="1" w:styleId="HeaderChar">
    <w:name w:val="Header Char"/>
    <w:aliases w:val="Address Char"/>
    <w:basedOn w:val="DefaultParagraphFont"/>
    <w:link w:val="Header"/>
    <w:locked/>
    <w:rsid w:val="00170150"/>
    <w:rPr>
      <w:rFonts w:ascii="Arial" w:hAnsi="Arial"/>
      <w:szCs w:val="24"/>
      <w:lang w:eastAsia="en-US"/>
    </w:rPr>
  </w:style>
  <w:style w:type="paragraph" w:styleId="BodyText">
    <w:name w:val="Body Text"/>
    <w:basedOn w:val="Normal"/>
    <w:link w:val="BodyTextChar"/>
    <w:uiPriority w:val="99"/>
    <w:unhideWhenUsed/>
    <w:rsid w:val="00170150"/>
    <w:pPr>
      <w:jc w:val="both"/>
      <w:outlineLvl w:val="0"/>
    </w:pPr>
    <w:rPr>
      <w:sz w:val="22"/>
      <w:szCs w:val="20"/>
    </w:rPr>
  </w:style>
  <w:style w:type="character" w:customStyle="1" w:styleId="BodyTextChar">
    <w:name w:val="Body Text Char"/>
    <w:basedOn w:val="DefaultParagraphFont"/>
    <w:link w:val="BodyText"/>
    <w:uiPriority w:val="99"/>
    <w:rsid w:val="00170150"/>
    <w:rPr>
      <w:rFonts w:ascii="Arial" w:hAnsi="Arial"/>
      <w:sz w:val="22"/>
      <w:lang w:eastAsia="en-US"/>
    </w:rPr>
  </w:style>
  <w:style w:type="character" w:styleId="FollowedHyperlink">
    <w:name w:val="FollowedHyperlink"/>
    <w:basedOn w:val="DefaultParagraphFont"/>
    <w:uiPriority w:val="99"/>
    <w:semiHidden/>
    <w:unhideWhenUsed/>
    <w:rsid w:val="00984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4F7575"/>
    <w:pPr>
      <w:spacing w:after="200" w:line="276" w:lineRule="auto"/>
      <w:ind w:left="720"/>
      <w:contextualSpacing/>
    </w:pPr>
    <w:rPr>
      <w:rFonts w:eastAsiaTheme="minorHAnsi" w:cstheme="minorBidi"/>
      <w:sz w:val="22"/>
      <w:szCs w:val="22"/>
    </w:rPr>
  </w:style>
  <w:style w:type="table" w:customStyle="1" w:styleId="TableGrid1">
    <w:name w:val="Table Grid1"/>
    <w:basedOn w:val="TableNormal"/>
    <w:next w:val="TableGrid"/>
    <w:uiPriority w:val="59"/>
    <w:rsid w:val="004F7575"/>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150"/>
    <w:pPr>
      <w:spacing w:after="240"/>
    </w:pPr>
    <w:rPr>
      <w:rFonts w:ascii="Times New Roman" w:hAnsi="Times New Roman"/>
      <w:sz w:val="24"/>
      <w:lang w:eastAsia="en-GB"/>
    </w:rPr>
  </w:style>
  <w:style w:type="character" w:customStyle="1" w:styleId="HeaderChar">
    <w:name w:val="Header Char"/>
    <w:aliases w:val="Address Char"/>
    <w:basedOn w:val="DefaultParagraphFont"/>
    <w:link w:val="Header"/>
    <w:locked/>
    <w:rsid w:val="00170150"/>
    <w:rPr>
      <w:rFonts w:ascii="Arial" w:hAnsi="Arial"/>
      <w:szCs w:val="24"/>
      <w:lang w:eastAsia="en-US"/>
    </w:rPr>
  </w:style>
  <w:style w:type="paragraph" w:styleId="BodyText">
    <w:name w:val="Body Text"/>
    <w:basedOn w:val="Normal"/>
    <w:link w:val="BodyTextChar"/>
    <w:uiPriority w:val="99"/>
    <w:unhideWhenUsed/>
    <w:rsid w:val="00170150"/>
    <w:pPr>
      <w:jc w:val="both"/>
      <w:outlineLvl w:val="0"/>
    </w:pPr>
    <w:rPr>
      <w:sz w:val="22"/>
      <w:szCs w:val="20"/>
    </w:rPr>
  </w:style>
  <w:style w:type="character" w:customStyle="1" w:styleId="BodyTextChar">
    <w:name w:val="Body Text Char"/>
    <w:basedOn w:val="DefaultParagraphFont"/>
    <w:link w:val="BodyText"/>
    <w:uiPriority w:val="99"/>
    <w:rsid w:val="00170150"/>
    <w:rPr>
      <w:rFonts w:ascii="Arial" w:hAnsi="Arial"/>
      <w:sz w:val="22"/>
      <w:lang w:eastAsia="en-US"/>
    </w:rPr>
  </w:style>
  <w:style w:type="character" w:styleId="FollowedHyperlink">
    <w:name w:val="FollowedHyperlink"/>
    <w:basedOn w:val="DefaultParagraphFont"/>
    <w:uiPriority w:val="99"/>
    <w:semiHidden/>
    <w:unhideWhenUsed/>
    <w:rsid w:val="00984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777">
      <w:bodyDiv w:val="1"/>
      <w:marLeft w:val="0"/>
      <w:marRight w:val="0"/>
      <w:marTop w:val="0"/>
      <w:marBottom w:val="0"/>
      <w:divBdr>
        <w:top w:val="none" w:sz="0" w:space="0" w:color="auto"/>
        <w:left w:val="none" w:sz="0" w:space="0" w:color="auto"/>
        <w:bottom w:val="none" w:sz="0" w:space="0" w:color="auto"/>
        <w:right w:val="none" w:sz="0" w:space="0" w:color="auto"/>
      </w:divBdr>
    </w:div>
    <w:div w:id="503783556">
      <w:bodyDiv w:val="1"/>
      <w:marLeft w:val="0"/>
      <w:marRight w:val="0"/>
      <w:marTop w:val="0"/>
      <w:marBottom w:val="0"/>
      <w:divBdr>
        <w:top w:val="none" w:sz="0" w:space="0" w:color="auto"/>
        <w:left w:val="none" w:sz="0" w:space="0" w:color="auto"/>
        <w:bottom w:val="none" w:sz="0" w:space="0" w:color="auto"/>
        <w:right w:val="none" w:sz="0" w:space="0" w:color="auto"/>
      </w:divBdr>
    </w:div>
    <w:div w:id="619339627">
      <w:bodyDiv w:val="1"/>
      <w:marLeft w:val="0"/>
      <w:marRight w:val="0"/>
      <w:marTop w:val="0"/>
      <w:marBottom w:val="0"/>
      <w:divBdr>
        <w:top w:val="none" w:sz="0" w:space="0" w:color="auto"/>
        <w:left w:val="none" w:sz="0" w:space="0" w:color="auto"/>
        <w:bottom w:val="none" w:sz="0" w:space="0" w:color="auto"/>
        <w:right w:val="none" w:sz="0" w:space="0" w:color="auto"/>
      </w:divBdr>
    </w:div>
    <w:div w:id="9923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eforsale.lshmachinerysales.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owell@lsh.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SH_Electronic%20letterhead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LSH_Electronic letterhead_2011</Template>
  <TotalTime>132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Our ref</vt:lpstr>
    </vt:vector>
  </TitlesOfParts>
  <Company>Institution of Civil Engineers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Elizabeth Bartlett</dc:creator>
  <cp:lastModifiedBy>Powell Kevin</cp:lastModifiedBy>
  <cp:revision>11</cp:revision>
  <cp:lastPrinted>2017-04-03T14:23:00Z</cp:lastPrinted>
  <dcterms:created xsi:type="dcterms:W3CDTF">2016-08-17T09:43:00Z</dcterms:created>
  <dcterms:modified xsi:type="dcterms:W3CDTF">2017-04-03T14:26:00Z</dcterms:modified>
</cp:coreProperties>
</file>