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ECC" w14:textId="4B3CE033" w:rsidR="00DA1B2E" w:rsidRPr="00DA1B2E" w:rsidRDefault="00DA1B2E" w:rsidP="00DA1B2E">
      <w:pPr>
        <w:jc w:val="center"/>
        <w:rPr>
          <w:b/>
          <w:bCs/>
        </w:rPr>
      </w:pPr>
      <w:r w:rsidRPr="00DA1B2E">
        <w:rPr>
          <w:b/>
          <w:bCs/>
        </w:rPr>
        <w:t xml:space="preserve">Regulamento da Campanha – Abra sua conta, comece a investir na XP e ganhe </w:t>
      </w:r>
      <w:r w:rsidR="00424623">
        <w:rPr>
          <w:b/>
          <w:bCs/>
        </w:rPr>
        <w:t xml:space="preserve">desconto na inscrição da </w:t>
      </w:r>
      <w:proofErr w:type="spellStart"/>
      <w:proofErr w:type="gramStart"/>
      <w:r w:rsidR="00424623">
        <w:rPr>
          <w:b/>
          <w:bCs/>
        </w:rPr>
        <w:t>Live!Run</w:t>
      </w:r>
      <w:proofErr w:type="spellEnd"/>
      <w:proofErr w:type="gramEnd"/>
      <w:r w:rsidR="00424623">
        <w:rPr>
          <w:b/>
          <w:bCs/>
        </w:rPr>
        <w:t xml:space="preserve"> XP</w:t>
      </w:r>
    </w:p>
    <w:p w14:paraId="76A55CBE" w14:textId="5A10C02F" w:rsidR="00DA1B2E" w:rsidRDefault="00DA1B2E">
      <w:r>
        <w:t xml:space="preserve">1. A Campanha “Abra sua conta, faça sua primeira TED de R$100 e ganhe </w:t>
      </w:r>
      <w:r w:rsidRPr="00DA1B2E">
        <w:t xml:space="preserve">uma inscrição para a </w:t>
      </w:r>
      <w:proofErr w:type="spellStart"/>
      <w:proofErr w:type="gramStart"/>
      <w:r w:rsidRPr="00DA1B2E">
        <w:t>Live!Run</w:t>
      </w:r>
      <w:proofErr w:type="spellEnd"/>
      <w:proofErr w:type="gramEnd"/>
      <w:r w:rsidRPr="00DA1B2E">
        <w:t xml:space="preserve"> XP </w:t>
      </w:r>
      <w:r w:rsidR="007934E2">
        <w:t>Porto Alegre</w:t>
      </w:r>
      <w:r w:rsidRPr="00DA1B2E">
        <w:t xml:space="preserve"> de 13/0</w:t>
      </w:r>
      <w:r w:rsidR="00A51316">
        <w:t>3</w:t>
      </w:r>
      <w:r>
        <w:t xml:space="preserve">/22”. (“Campanha”) é um programa de atração de clientes para a marca XP, da XP Investimentos CCTVM S.A. (“XP”) - voltado para prospects que ainda não começaram a investir na XP. </w:t>
      </w:r>
    </w:p>
    <w:p w14:paraId="40E3CD8C" w14:textId="67D4C253" w:rsidR="00DA1B2E" w:rsidRDefault="00DA1B2E">
      <w:r>
        <w:t xml:space="preserve">2. A bonificação, para os </w:t>
      </w:r>
      <w:proofErr w:type="spellStart"/>
      <w:r w:rsidR="00597311">
        <w:t>os</w:t>
      </w:r>
      <w:proofErr w:type="spellEnd"/>
      <w:r w:rsidR="00597311">
        <w:t xml:space="preserve"> prospects</w:t>
      </w:r>
      <w:r>
        <w:t xml:space="preserve"> elegíveis, será um cupom para 100% de desconto na inscrição da corrida </w:t>
      </w:r>
      <w:proofErr w:type="spellStart"/>
      <w:proofErr w:type="gramStart"/>
      <w:r>
        <w:t>Live!Run</w:t>
      </w:r>
      <w:proofErr w:type="spellEnd"/>
      <w:proofErr w:type="gramEnd"/>
      <w:r>
        <w:t xml:space="preserve"> XP </w:t>
      </w:r>
      <w:r w:rsidR="007934E2">
        <w:t>Porto Alegre</w:t>
      </w:r>
      <w:r>
        <w:t xml:space="preserve">, </w:t>
      </w:r>
      <w:r w:rsidRPr="00DA1B2E">
        <w:t>LIVE!RUN é o circuito de corridas de rua da LIVE!, marca de moda fitness</w:t>
      </w:r>
      <w:r>
        <w:t>.</w:t>
      </w:r>
    </w:p>
    <w:p w14:paraId="5D567CD1" w14:textId="0D4AA442" w:rsidR="00597311" w:rsidRDefault="00597311">
      <w:r>
        <w:t xml:space="preserve">3. A bonificação, para os </w:t>
      </w:r>
      <w:proofErr w:type="spellStart"/>
      <w:r>
        <w:t>os</w:t>
      </w:r>
      <w:proofErr w:type="spellEnd"/>
      <w:r>
        <w:t xml:space="preserve"> clientes </w:t>
      </w:r>
      <w:r w:rsidR="007277D4">
        <w:t xml:space="preserve">ativos </w:t>
      </w:r>
      <w:r>
        <w:t xml:space="preserve">elegíveis, será um cupom para 40% de desconto na inscrição da corrida </w:t>
      </w:r>
      <w:proofErr w:type="spellStart"/>
      <w:proofErr w:type="gramStart"/>
      <w:r>
        <w:t>Live!Run</w:t>
      </w:r>
      <w:proofErr w:type="spellEnd"/>
      <w:proofErr w:type="gramEnd"/>
      <w:r>
        <w:t xml:space="preserve"> XP </w:t>
      </w:r>
      <w:r w:rsidR="007934E2">
        <w:t>Porto Alegre</w:t>
      </w:r>
      <w:r>
        <w:t xml:space="preserve">, </w:t>
      </w:r>
      <w:r w:rsidRPr="00DA1B2E">
        <w:t>LIVE!RUN é o circuito de corridas de rua da LIVE!, marca de moda fitness</w:t>
      </w:r>
      <w:r>
        <w:t>.</w:t>
      </w:r>
    </w:p>
    <w:p w14:paraId="78899C8A" w14:textId="3246A001" w:rsidR="007277D4" w:rsidRDefault="007277D4">
      <w:r>
        <w:t xml:space="preserve">4. A bonificação, para os </w:t>
      </w:r>
      <w:proofErr w:type="spellStart"/>
      <w:r>
        <w:t>os</w:t>
      </w:r>
      <w:proofErr w:type="spellEnd"/>
      <w:r>
        <w:t xml:space="preserve"> clientes inativos elegíveis, será um cupom para 100% de desconto na inscrição da corrida </w:t>
      </w:r>
      <w:proofErr w:type="spellStart"/>
      <w:proofErr w:type="gramStart"/>
      <w:r>
        <w:t>Live!Run</w:t>
      </w:r>
      <w:proofErr w:type="spellEnd"/>
      <w:proofErr w:type="gramEnd"/>
      <w:r>
        <w:t xml:space="preserve"> XP </w:t>
      </w:r>
      <w:r w:rsidR="007934E2">
        <w:t>Porto Alegre</w:t>
      </w:r>
      <w:r>
        <w:t xml:space="preserve">, </w:t>
      </w:r>
      <w:r w:rsidRPr="00DA1B2E">
        <w:t>LIVE!RUN é o circuito de corridas de rua da LIVE!, marca de moda fitness</w:t>
      </w:r>
      <w:r>
        <w:t>.</w:t>
      </w:r>
    </w:p>
    <w:p w14:paraId="7E515CAE" w14:textId="0D881FDA" w:rsidR="00DA1B2E" w:rsidRDefault="007277D4">
      <w:r>
        <w:t>5</w:t>
      </w:r>
      <w:r w:rsidR="00DA1B2E">
        <w:t xml:space="preserve">. São elegíveis para participar da Campanha todos os prospects (pessoas físicas que ainda não possuem conta habilitada na XP) e clientes da XP. </w:t>
      </w:r>
    </w:p>
    <w:p w14:paraId="125D83D6" w14:textId="7AF88728" w:rsidR="00DA1B2E" w:rsidRDefault="007277D4">
      <w:r>
        <w:t>6</w:t>
      </w:r>
      <w:r w:rsidR="00DA1B2E">
        <w:t>. A adesão à Campanha é voluntária, se dando pelo processo de abertura de conta por meio das páginas exclusivas da campanha (para prospect</w:t>
      </w:r>
      <w:r w:rsidR="000E0D67">
        <w:t xml:space="preserve"> e inativ</w:t>
      </w:r>
      <w:r w:rsidR="003541A8">
        <w:t>os</w:t>
      </w:r>
      <w:r w:rsidR="00DA1B2E">
        <w:t xml:space="preserve">: </w:t>
      </w:r>
      <w:hyperlink r:id="rId7" w:history="1">
        <w:r w:rsidR="0017696D" w:rsidRPr="007934E2">
          <w:rPr>
            <w:rStyle w:val="Hyperlink"/>
          </w:rPr>
          <w:t>https://lp.xpi.com.br/liverun-</w:t>
        </w:r>
        <w:r w:rsidR="007934E2" w:rsidRPr="007934E2">
          <w:rPr>
            <w:rStyle w:val="Hyperlink"/>
          </w:rPr>
          <w:t>portoalegre</w:t>
        </w:r>
      </w:hyperlink>
      <w:r w:rsidR="00DA1B2E">
        <w:t xml:space="preserve"> e </w:t>
      </w:r>
      <w:hyperlink r:id="rId8" w:history="1">
        <w:r w:rsidR="007934E2">
          <w:rPr>
            <w:rStyle w:val="Hyperlink"/>
          </w:rPr>
          <w:t>https://lp.xpi.com.br/liverun-xp-portoalegre</w:t>
        </w:r>
      </w:hyperlink>
      <w:r w:rsidR="00DA1B2E">
        <w:t xml:space="preserve"> para clientes). </w:t>
      </w:r>
    </w:p>
    <w:p w14:paraId="54A50064" w14:textId="158A79C4" w:rsidR="00E6215D" w:rsidRDefault="007F527B">
      <w:r>
        <w:t>7</w:t>
      </w:r>
      <w:r w:rsidR="00DA1B2E">
        <w:t xml:space="preserve">. A condição de elegibilidade para recebimento do voucher, após o processo de abertura de conta pelo link da campanha, é fazer sua primeira TED de pelo menos R$ 100 na XP até o dia </w:t>
      </w:r>
      <w:r w:rsidR="007934E2">
        <w:t>21</w:t>
      </w:r>
      <w:r w:rsidR="00E6215D">
        <w:t>/0</w:t>
      </w:r>
      <w:r w:rsidR="007934E2">
        <w:t>4</w:t>
      </w:r>
      <w:r w:rsidR="00DA1B2E">
        <w:t>/2</w:t>
      </w:r>
      <w:r w:rsidR="00E6215D">
        <w:t>2</w:t>
      </w:r>
      <w:r w:rsidR="00DA1B2E">
        <w:t xml:space="preserve">. Após essa data, não será possível mais participar da Campanha. </w:t>
      </w:r>
    </w:p>
    <w:p w14:paraId="590CD86A" w14:textId="26F614E3" w:rsidR="00DA1B2E" w:rsidRDefault="007F527B">
      <w:r>
        <w:t>8</w:t>
      </w:r>
      <w:r w:rsidR="00DA1B2E">
        <w:t xml:space="preserve">. A XP, por mera liberalidade, pode prorrogar o prazo desta Campanha mediante aviso no site oficial da Campanha. </w:t>
      </w:r>
    </w:p>
    <w:p w14:paraId="5CD73D69" w14:textId="629FCD1D" w:rsidR="00DA1B2E" w:rsidRDefault="007F527B">
      <w:r>
        <w:t>9</w:t>
      </w:r>
      <w:r w:rsidR="00DA1B2E">
        <w:t xml:space="preserve">. Após a transferência do valor mínimo de R$100 (ativação da conta) na XP, a XP enviará o voucher por e-mail a todas as pessoas elegíveis a receber o voucher, em até </w:t>
      </w:r>
      <w:r w:rsidR="009E2A2E">
        <w:t>3</w:t>
      </w:r>
      <w:r w:rsidR="00DA1B2E">
        <w:t xml:space="preserve"> dias úteis após o primeiro investimento. Esse contato será feito por meio do mesmo e-mail utilizado no cadastro na XP. </w:t>
      </w:r>
    </w:p>
    <w:p w14:paraId="485BDC5B" w14:textId="250E4EF1" w:rsidR="00DA1B2E" w:rsidRDefault="007277D4">
      <w:r w:rsidRPr="00424623">
        <w:t>1</w:t>
      </w:r>
      <w:r w:rsidR="007F527B">
        <w:t>0</w:t>
      </w:r>
      <w:r w:rsidR="00DA1B2E" w:rsidRPr="00424623">
        <w:t xml:space="preserve">. Para ajudar você a aplicar seu voucher da melhor forma, a </w:t>
      </w:r>
      <w:proofErr w:type="spellStart"/>
      <w:proofErr w:type="gramStart"/>
      <w:r w:rsidR="00E6215D" w:rsidRPr="00424623">
        <w:t>Live!Run</w:t>
      </w:r>
      <w:proofErr w:type="spellEnd"/>
      <w:proofErr w:type="gramEnd"/>
      <w:r w:rsidR="00DA1B2E" w:rsidRPr="00424623">
        <w:t xml:space="preserve">, razão social </w:t>
      </w:r>
      <w:r w:rsidR="00777E04" w:rsidRPr="00424623">
        <w:t>LIVE ROUPAS ESPORTIVAS LTDE</w:t>
      </w:r>
      <w:r w:rsidR="00DA1B2E" w:rsidRPr="00424623">
        <w:t xml:space="preserve">, CNPJ </w:t>
      </w:r>
      <w:r w:rsidR="00777E04" w:rsidRPr="00424623">
        <w:t>05.108.435</w:t>
      </w:r>
      <w:r w:rsidR="00DA1B2E" w:rsidRPr="00424623">
        <w:t>/0001-</w:t>
      </w:r>
      <w:r w:rsidR="00777E04" w:rsidRPr="00424623">
        <w:t>78</w:t>
      </w:r>
      <w:r w:rsidR="00DA1B2E" w:rsidRPr="00424623">
        <w:t xml:space="preserve"> por dois meses, está autorizada a fazer contato por telefone, e-mail e mensagens, afim de orientar a melhor forma de utilização de seu voucher.</w:t>
      </w:r>
      <w:r w:rsidR="00DA1B2E">
        <w:t xml:space="preserve"> </w:t>
      </w:r>
    </w:p>
    <w:p w14:paraId="07216887" w14:textId="1644B656" w:rsidR="00DA1B2E" w:rsidRDefault="00D62183">
      <w:r>
        <w:t>1</w:t>
      </w:r>
      <w:r w:rsidR="007F527B">
        <w:t>1</w:t>
      </w:r>
      <w:r w:rsidR="00DA1B2E">
        <w:t xml:space="preserve">. A campanha é limitada a um voucher por CPF cadastrado. </w:t>
      </w:r>
    </w:p>
    <w:p w14:paraId="27B3B1E0" w14:textId="41C93457" w:rsidR="00DA1B2E" w:rsidRDefault="00DA1B2E">
      <w:r>
        <w:t>1</w:t>
      </w:r>
      <w:r w:rsidR="007F527B">
        <w:t>2</w:t>
      </w:r>
      <w:r>
        <w:t xml:space="preserve">. A participação na campanha implicará a aceitação total e irrestrita de todos os itens deste Regulamento, sendo imprescindível que todos os participantes concordem com as regras de sua realização. </w:t>
      </w:r>
    </w:p>
    <w:p w14:paraId="33BBA602" w14:textId="4AE862D3" w:rsidR="00DA1B2E" w:rsidRDefault="00DA1B2E">
      <w:r>
        <w:t>1</w:t>
      </w:r>
      <w:r w:rsidR="007F527B">
        <w:t>3</w:t>
      </w:r>
      <w:r>
        <w:t xml:space="preserve">. Não terão validade as participações que não preencherem as condições básicas da Campanha previstas no Regulamento. </w:t>
      </w:r>
    </w:p>
    <w:p w14:paraId="40DC6714" w14:textId="14B228C2" w:rsidR="00DA1B2E" w:rsidRDefault="00DA1B2E">
      <w:r>
        <w:lastRenderedPageBreak/>
        <w:t>1</w:t>
      </w:r>
      <w:r w:rsidR="007F527B">
        <w:t>4</w:t>
      </w:r>
      <w:r>
        <w:t xml:space="preserve">. Todos os participantes deverão observar as condições, formas e prazos de participação, podendo ser sumariamente desclassificados os participantes que descumprirem quaisquer regras desta Campanha, que cometerem qualquer tipo de suspeita de fraude, incluindo, mas não se limitando à criação, benefício e utilização de ferramentas automatizadas, uso e benefício de dados e identidades falsas, ofensas à moral e aos bons costumes, ficando, ainda, sujeitos à responsabilização penal e civil. </w:t>
      </w:r>
    </w:p>
    <w:p w14:paraId="626B47A0" w14:textId="4AE02881" w:rsidR="00DA1B2E" w:rsidRDefault="00DA1B2E">
      <w:r>
        <w:t>1</w:t>
      </w:r>
      <w:r w:rsidR="007F527B">
        <w:t>5</w:t>
      </w:r>
      <w:r>
        <w:t xml:space="preserve">. Ainda, a XP reserva-se o direito de, soberana e unilateralmente, desclassificar e excluir os participantes cuja conduta demonstre estar manipulando a operação da Campanha, bem como os participantes que tentarem fraudar ou burlar as regras estabelecidas neste Regulamento, sendo esta decisão irrecorrível. </w:t>
      </w:r>
    </w:p>
    <w:p w14:paraId="48A7AB67" w14:textId="5BE36CAF" w:rsidR="007A1BA4" w:rsidRDefault="00DA1B2E">
      <w:r>
        <w:t>1</w:t>
      </w:r>
      <w:r w:rsidR="007F527B">
        <w:t>6</w:t>
      </w:r>
      <w:r>
        <w:t>. A Campanha pode ser modificada, suspensa ou cancelada a qualquer tempo, por qualquer motivo, em conformidade com os interesses da XP.</w:t>
      </w:r>
    </w:p>
    <w:sectPr w:rsidR="007A1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E"/>
    <w:rsid w:val="000E0D67"/>
    <w:rsid w:val="001069C4"/>
    <w:rsid w:val="0017696D"/>
    <w:rsid w:val="003541A8"/>
    <w:rsid w:val="00424623"/>
    <w:rsid w:val="00577AFE"/>
    <w:rsid w:val="00597311"/>
    <w:rsid w:val="007067FB"/>
    <w:rsid w:val="007277D4"/>
    <w:rsid w:val="00744BC6"/>
    <w:rsid w:val="00777E04"/>
    <w:rsid w:val="00780B7B"/>
    <w:rsid w:val="007934E2"/>
    <w:rsid w:val="007A1BA4"/>
    <w:rsid w:val="007F527B"/>
    <w:rsid w:val="009E2A2E"/>
    <w:rsid w:val="00A51316"/>
    <w:rsid w:val="00CE727A"/>
    <w:rsid w:val="00D62183"/>
    <w:rsid w:val="00DA1B2E"/>
    <w:rsid w:val="00E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869"/>
  <w15:chartTrackingRefBased/>
  <w15:docId w15:val="{80D487E9-6DCB-41A3-9DEC-2BFC173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1B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1B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xpi.com.br/liverun-xp-portoalegr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p.xpi.com.br/liverun-portoaleg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271F167F593409101EF24FB5FA8BA" ma:contentTypeVersion="11" ma:contentTypeDescription="Crie um novo documento." ma:contentTypeScope="" ma:versionID="3a702710b0896e8c2d538b589eb9e658">
  <xsd:schema xmlns:xsd="http://www.w3.org/2001/XMLSchema" xmlns:xs="http://www.w3.org/2001/XMLSchema" xmlns:p="http://schemas.microsoft.com/office/2006/metadata/properties" xmlns:ns3="bc6846ae-fdac-4ef2-8645-c6dece6cb2e8" xmlns:ns4="dcc5cfda-0dc2-45e6-aefc-5d22762cf4d3" targetNamespace="http://schemas.microsoft.com/office/2006/metadata/properties" ma:root="true" ma:fieldsID="389a76eba0228a0598444d001a7c3552" ns3:_="" ns4:_="">
    <xsd:import namespace="bc6846ae-fdac-4ef2-8645-c6dece6cb2e8"/>
    <xsd:import namespace="dcc5cfda-0dc2-45e6-aefc-5d22762cf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46ae-fdac-4ef2-8645-c6dece6c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fda-0dc2-45e6-aefc-5d22762cf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A81DA-6E7C-457D-ADFA-19FB2F9A0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DD8E-DAF2-44B3-8476-0A5A34C44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46ae-fdac-4ef2-8645-c6dece6cb2e8"/>
    <ds:schemaRef ds:uri="dcc5cfda-0dc2-45e6-aefc-5d22762cf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87AB2-9439-4A2E-8C82-3BEB43F4C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Makoto</dc:creator>
  <cp:keywords/>
  <dc:description/>
  <cp:lastModifiedBy>Henrique Makoto</cp:lastModifiedBy>
  <cp:revision>5</cp:revision>
  <dcterms:created xsi:type="dcterms:W3CDTF">2022-02-16T20:34:00Z</dcterms:created>
  <dcterms:modified xsi:type="dcterms:W3CDTF">2022-03-22T20:41:00Z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0x01010086F271F167F593409101EF24FB5FA8BA</vt:lpwstr>
  </property>
</Properties>
</file>